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1E8" w:rsidRDefault="009701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01E8" w:rsidRDefault="00D50A0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F4E7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9631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9"/>
        <w:gridCol w:w="3289"/>
        <w:gridCol w:w="5673"/>
      </w:tblGrid>
      <w:tr w:rsidR="009701E8" w:rsidRPr="00DD3C99" w:rsidTr="00DD3C99">
        <w:trPr>
          <w:trHeight w:val="701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D3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«ГЕНДЕРНОЕ НЕРАВЕНСТВО В СИСТЕМЕ ПОЛИТИЧЕСКОЙ ВЛАСТИ»</w:t>
            </w:r>
          </w:p>
        </w:tc>
      </w:tr>
      <w:tr w:rsidR="009701E8" w:rsidRPr="00DD3C99" w:rsidTr="00DD3C99">
        <w:trPr>
          <w:trHeight w:val="757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Швед Ангелина Денисовна</w:t>
            </w:r>
          </w:p>
        </w:tc>
      </w:tr>
      <w:tr w:rsidR="009701E8" w:rsidRPr="00DD3C99" w:rsidTr="00DD3C99">
        <w:trPr>
          <w:trHeight w:val="58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11-Б</w:t>
            </w:r>
          </w:p>
        </w:tc>
      </w:tr>
      <w:tr w:rsidR="009701E8" w:rsidRPr="00DD3C99" w:rsidTr="00DD3C99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Куратор индивидуального итогового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Михайленко Наталья Иосифовна</w:t>
            </w:r>
          </w:p>
        </w:tc>
      </w:tr>
      <w:tr w:rsidR="009701E8" w:rsidRPr="00DD3C99" w:rsidTr="00DD3C99">
        <w:trPr>
          <w:trHeight w:val="119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9701E8" w:rsidRPr="00DD3C99" w:rsidTr="00DD3C99">
        <w:trPr>
          <w:trHeight w:val="793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B31F00" w:rsidP="00B31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политология, социологи</w:t>
            </w:r>
          </w:p>
        </w:tc>
      </w:tr>
      <w:tr w:rsidR="009701E8" w:rsidRPr="00DD3C99" w:rsidTr="00DD3C99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hAnsi="Times New Roman" w:cs="Times New Roman"/>
                <w:sz w:val="24"/>
                <w:szCs w:val="24"/>
              </w:rPr>
              <w:t>Информационно-исследовательский проект</w:t>
            </w:r>
          </w:p>
        </w:tc>
      </w:tr>
      <w:tr w:rsidR="009701E8" w:rsidRPr="00DD3C99" w:rsidTr="00DD3C99">
        <w:trPr>
          <w:trHeight w:val="36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гендерной асимметрии в парламентах различных государств</w:t>
            </w:r>
          </w:p>
        </w:tc>
      </w:tr>
      <w:tr w:rsidR="009701E8" w:rsidRPr="00DD3C99" w:rsidTr="00DD3C99">
        <w:trPr>
          <w:trHeight w:val="396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механизмов, обеспечивающих возможность сбалансированного представительства социо-половых групп в высших законодательных органах власти</w:t>
            </w:r>
          </w:p>
        </w:tc>
      </w:tr>
      <w:tr w:rsidR="009701E8" w:rsidRPr="00DD3C99" w:rsidTr="00DD3C99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Уточнение понятий «гендерное неравенство», «гендерное равенство», «гендерная симметрия» и «гендерная асимметрия»</w:t>
            </w:r>
          </w:p>
        </w:tc>
      </w:tr>
      <w:tr w:rsidR="009701E8" w:rsidRPr="00DD3C99" w:rsidTr="00DD3C99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Краткое рассмотрение основных этапов эволюции практики обеспечения гендерной симметрии в парламентах, а также парламентов разных стран с точки зрения гендерной симметрии и гендерной асимметрии</w:t>
            </w:r>
          </w:p>
        </w:tc>
      </w:tr>
      <w:tr w:rsidR="009701E8" w:rsidRPr="00DD3C99" w:rsidTr="00DD3C99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Исследование характерных тенденций обеспечения гендерного равенства в парламентах современного мира</w:t>
            </w:r>
          </w:p>
        </w:tc>
      </w:tr>
      <w:tr w:rsidR="009701E8" w:rsidRPr="00DD3C99" w:rsidTr="00DD3C99">
        <w:trPr>
          <w:trHeight w:val="319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Научный метод, мозговой штурм</w:t>
            </w:r>
          </w:p>
        </w:tc>
      </w:tr>
      <w:tr w:rsidR="009701E8" w:rsidRPr="00DD3C99" w:rsidTr="00DD3C99">
        <w:trPr>
          <w:trHeight w:val="674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 и научные статьи по теме проекта</w:t>
            </w:r>
          </w:p>
        </w:tc>
      </w:tr>
      <w:tr w:rsidR="009701E8" w:rsidRPr="00DD3C99" w:rsidTr="00DD3C99">
        <w:trPr>
          <w:trHeight w:val="588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Научная статья</w:t>
            </w:r>
          </w:p>
        </w:tc>
      </w:tr>
      <w:tr w:rsidR="009701E8" w:rsidRPr="00DD3C99" w:rsidTr="00DD3C99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 проекта и постановка проблемы</w:t>
            </w:r>
          </w:p>
        </w:tc>
      </w:tr>
      <w:tr w:rsidR="009701E8" w:rsidRPr="00DD3C99" w:rsidTr="00DD3C99">
        <w:trPr>
          <w:trHeight w:val="700"/>
        </w:trPr>
        <w:tc>
          <w:tcPr>
            <w:tcW w:w="669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Определение актуальности проекта, его целей и задач; написание введения</w:t>
            </w:r>
          </w:p>
        </w:tc>
      </w:tr>
      <w:tr w:rsidR="009701E8" w:rsidRPr="00DD3C99" w:rsidTr="00DD3C99">
        <w:trPr>
          <w:trHeight w:val="700"/>
        </w:trPr>
        <w:tc>
          <w:tcPr>
            <w:tcW w:w="669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Написание основного содержания, подведение итогов</w:t>
            </w:r>
          </w:p>
        </w:tc>
      </w:tr>
      <w:tr w:rsidR="009701E8" w:rsidRPr="00DD3C99" w:rsidTr="00DD3C99">
        <w:trPr>
          <w:trHeight w:val="700"/>
        </w:trPr>
        <w:tc>
          <w:tcPr>
            <w:tcW w:w="669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Написание заключения, систематизация списка используемой литературы</w:t>
            </w:r>
          </w:p>
        </w:tc>
      </w:tr>
      <w:tr w:rsidR="009701E8" w:rsidRPr="00DD3C99" w:rsidTr="00DD3C99">
        <w:trPr>
          <w:trHeight w:val="700"/>
        </w:trPr>
        <w:tc>
          <w:tcPr>
            <w:tcW w:w="669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970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3" w:type="dxa"/>
            <w:shd w:val="clear" w:color="FFFFFF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Создание визуальной части проекта (презентация)</w:t>
            </w:r>
          </w:p>
        </w:tc>
      </w:tr>
      <w:tr w:rsidR="009701E8" w:rsidRPr="00DD3C99" w:rsidTr="00DD3C99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рассчитан на возрастную группу от 14 лет, в ходе работы она должна познакомиться с историей гендерного неравенства, с вариантами борьбы с гендерной асимметрией в органах исполнительной власти и данными опроса населения разных возрастных групп по теме проекта.</w:t>
            </w:r>
          </w:p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охватывает такие темы: «Гендерная симметрия», «Гендерная асимметрия», «Гендерное равенство», «Гендерное неравенство», «Гендерное квотирование», «Панашажное голосование», «Переформатирование задач современного государства», «Переход к новому государству»</w:t>
            </w:r>
          </w:p>
        </w:tc>
      </w:tr>
      <w:tr w:rsidR="009701E8" w:rsidRPr="00DD3C99" w:rsidTr="00DD3C99">
        <w:trPr>
          <w:trHeight w:val="700"/>
        </w:trPr>
        <w:tc>
          <w:tcPr>
            <w:tcW w:w="66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567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9701E8" w:rsidRPr="00DD3C99" w:rsidRDefault="00D50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3C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проекта была исследована проблематика гендерного неравенства в системе политической власти, были выявлены истоки данного явления, его распространённость в парламентах различных стран, его негативное влияние на государственное управление и, как следствие, влияние на жизнь общества, а также были предложены варианты борьбы с данным явлением  </w:t>
            </w:r>
          </w:p>
        </w:tc>
      </w:tr>
    </w:tbl>
    <w:p w:rsidR="009701E8" w:rsidRDefault="009701E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701E8" w:rsidRDefault="009701E8">
      <w:bookmarkStart w:id="0" w:name="_GoBack"/>
      <w:bookmarkEnd w:id="0"/>
    </w:p>
    <w:sectPr w:rsidR="009701E8" w:rsidSect="00DD3C9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0ED" w:rsidRDefault="006530ED">
      <w:pPr>
        <w:spacing w:after="0" w:line="240" w:lineRule="auto"/>
      </w:pPr>
      <w:r>
        <w:separator/>
      </w:r>
    </w:p>
  </w:endnote>
  <w:endnote w:type="continuationSeparator" w:id="0">
    <w:p w:rsidR="006530ED" w:rsidRDefault="00653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0ED" w:rsidRDefault="006530ED">
      <w:pPr>
        <w:spacing w:after="0" w:line="240" w:lineRule="auto"/>
      </w:pPr>
      <w:r>
        <w:separator/>
      </w:r>
    </w:p>
  </w:footnote>
  <w:footnote w:type="continuationSeparator" w:id="0">
    <w:p w:rsidR="006530ED" w:rsidRDefault="00653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24FE3"/>
    <w:multiLevelType w:val="hybridMultilevel"/>
    <w:tmpl w:val="F8384824"/>
    <w:lvl w:ilvl="0" w:tplc="042C8D46">
      <w:start w:val="1"/>
      <w:numFmt w:val="decimal"/>
      <w:lvlText w:val="%1."/>
      <w:lvlJc w:val="left"/>
    </w:lvl>
    <w:lvl w:ilvl="1" w:tplc="2F005D54">
      <w:start w:val="1"/>
      <w:numFmt w:val="lowerLetter"/>
      <w:lvlText w:val="%2."/>
      <w:lvlJc w:val="left"/>
      <w:pPr>
        <w:ind w:left="1440" w:hanging="360"/>
      </w:pPr>
    </w:lvl>
    <w:lvl w:ilvl="2" w:tplc="CD943CEC">
      <w:start w:val="1"/>
      <w:numFmt w:val="lowerRoman"/>
      <w:lvlText w:val="%3."/>
      <w:lvlJc w:val="right"/>
      <w:pPr>
        <w:ind w:left="2160" w:hanging="180"/>
      </w:pPr>
    </w:lvl>
    <w:lvl w:ilvl="3" w:tplc="74BE3554">
      <w:start w:val="1"/>
      <w:numFmt w:val="decimal"/>
      <w:lvlText w:val="%4."/>
      <w:lvlJc w:val="left"/>
      <w:pPr>
        <w:ind w:left="2880" w:hanging="360"/>
      </w:pPr>
    </w:lvl>
    <w:lvl w:ilvl="4" w:tplc="35242606">
      <w:start w:val="1"/>
      <w:numFmt w:val="lowerLetter"/>
      <w:lvlText w:val="%5."/>
      <w:lvlJc w:val="left"/>
      <w:pPr>
        <w:ind w:left="3600" w:hanging="360"/>
      </w:pPr>
    </w:lvl>
    <w:lvl w:ilvl="5" w:tplc="2512A12E">
      <w:start w:val="1"/>
      <w:numFmt w:val="lowerRoman"/>
      <w:lvlText w:val="%6."/>
      <w:lvlJc w:val="right"/>
      <w:pPr>
        <w:ind w:left="4320" w:hanging="180"/>
      </w:pPr>
    </w:lvl>
    <w:lvl w:ilvl="6" w:tplc="F8C2ACBE">
      <w:start w:val="1"/>
      <w:numFmt w:val="decimal"/>
      <w:lvlText w:val="%7."/>
      <w:lvlJc w:val="left"/>
      <w:pPr>
        <w:ind w:left="5040" w:hanging="360"/>
      </w:pPr>
    </w:lvl>
    <w:lvl w:ilvl="7" w:tplc="833C2354">
      <w:start w:val="1"/>
      <w:numFmt w:val="lowerLetter"/>
      <w:lvlText w:val="%8."/>
      <w:lvlJc w:val="left"/>
      <w:pPr>
        <w:ind w:left="5760" w:hanging="360"/>
      </w:pPr>
    </w:lvl>
    <w:lvl w:ilvl="8" w:tplc="B184B7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33FBB"/>
    <w:multiLevelType w:val="hybridMultilevel"/>
    <w:tmpl w:val="600ACA96"/>
    <w:lvl w:ilvl="0" w:tplc="7E46CC8C">
      <w:start w:val="1"/>
      <w:numFmt w:val="decimal"/>
      <w:lvlText w:val="%1."/>
      <w:lvlJc w:val="left"/>
    </w:lvl>
    <w:lvl w:ilvl="1" w:tplc="AB14A666">
      <w:start w:val="1"/>
      <w:numFmt w:val="lowerLetter"/>
      <w:lvlText w:val="%2."/>
      <w:lvlJc w:val="left"/>
      <w:pPr>
        <w:ind w:left="1440" w:hanging="360"/>
      </w:pPr>
    </w:lvl>
    <w:lvl w:ilvl="2" w:tplc="32F2FA1A">
      <w:start w:val="1"/>
      <w:numFmt w:val="lowerRoman"/>
      <w:lvlText w:val="%3."/>
      <w:lvlJc w:val="right"/>
      <w:pPr>
        <w:ind w:left="2160" w:hanging="180"/>
      </w:pPr>
    </w:lvl>
    <w:lvl w:ilvl="3" w:tplc="3EBC1224">
      <w:start w:val="1"/>
      <w:numFmt w:val="decimal"/>
      <w:lvlText w:val="%4."/>
      <w:lvlJc w:val="left"/>
      <w:pPr>
        <w:ind w:left="2880" w:hanging="360"/>
      </w:pPr>
    </w:lvl>
    <w:lvl w:ilvl="4" w:tplc="38D260C2">
      <w:start w:val="1"/>
      <w:numFmt w:val="lowerLetter"/>
      <w:lvlText w:val="%5."/>
      <w:lvlJc w:val="left"/>
      <w:pPr>
        <w:ind w:left="3600" w:hanging="360"/>
      </w:pPr>
    </w:lvl>
    <w:lvl w:ilvl="5" w:tplc="795657DC">
      <w:start w:val="1"/>
      <w:numFmt w:val="lowerRoman"/>
      <w:lvlText w:val="%6."/>
      <w:lvlJc w:val="right"/>
      <w:pPr>
        <w:ind w:left="4320" w:hanging="180"/>
      </w:pPr>
    </w:lvl>
    <w:lvl w:ilvl="6" w:tplc="004CAD28">
      <w:start w:val="1"/>
      <w:numFmt w:val="decimal"/>
      <w:lvlText w:val="%7."/>
      <w:lvlJc w:val="left"/>
      <w:pPr>
        <w:ind w:left="5040" w:hanging="360"/>
      </w:pPr>
    </w:lvl>
    <w:lvl w:ilvl="7" w:tplc="516A9F5C">
      <w:start w:val="1"/>
      <w:numFmt w:val="lowerLetter"/>
      <w:lvlText w:val="%8."/>
      <w:lvlJc w:val="left"/>
      <w:pPr>
        <w:ind w:left="5760" w:hanging="360"/>
      </w:pPr>
    </w:lvl>
    <w:lvl w:ilvl="8" w:tplc="20D616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960A1"/>
    <w:multiLevelType w:val="hybridMultilevel"/>
    <w:tmpl w:val="8BB64F0C"/>
    <w:lvl w:ilvl="0" w:tplc="F0826606">
      <w:start w:val="1"/>
      <w:numFmt w:val="decimal"/>
      <w:lvlText w:val="%1."/>
      <w:lvlJc w:val="left"/>
    </w:lvl>
    <w:lvl w:ilvl="1" w:tplc="7B3ADA38">
      <w:start w:val="1"/>
      <w:numFmt w:val="lowerLetter"/>
      <w:lvlText w:val="%2."/>
      <w:lvlJc w:val="left"/>
      <w:pPr>
        <w:ind w:left="1440" w:hanging="360"/>
      </w:pPr>
    </w:lvl>
    <w:lvl w:ilvl="2" w:tplc="1C94DDCE">
      <w:start w:val="1"/>
      <w:numFmt w:val="lowerRoman"/>
      <w:lvlText w:val="%3."/>
      <w:lvlJc w:val="right"/>
      <w:pPr>
        <w:ind w:left="2160" w:hanging="180"/>
      </w:pPr>
    </w:lvl>
    <w:lvl w:ilvl="3" w:tplc="B07892FE">
      <w:start w:val="1"/>
      <w:numFmt w:val="decimal"/>
      <w:lvlText w:val="%4."/>
      <w:lvlJc w:val="left"/>
      <w:pPr>
        <w:ind w:left="2880" w:hanging="360"/>
      </w:pPr>
    </w:lvl>
    <w:lvl w:ilvl="4" w:tplc="C554D830">
      <w:start w:val="1"/>
      <w:numFmt w:val="lowerLetter"/>
      <w:lvlText w:val="%5."/>
      <w:lvlJc w:val="left"/>
      <w:pPr>
        <w:ind w:left="3600" w:hanging="360"/>
      </w:pPr>
    </w:lvl>
    <w:lvl w:ilvl="5" w:tplc="459E3B8A">
      <w:start w:val="1"/>
      <w:numFmt w:val="lowerRoman"/>
      <w:lvlText w:val="%6."/>
      <w:lvlJc w:val="right"/>
      <w:pPr>
        <w:ind w:left="4320" w:hanging="180"/>
      </w:pPr>
    </w:lvl>
    <w:lvl w:ilvl="6" w:tplc="7C46F650">
      <w:start w:val="1"/>
      <w:numFmt w:val="decimal"/>
      <w:lvlText w:val="%7."/>
      <w:lvlJc w:val="left"/>
      <w:pPr>
        <w:ind w:left="5040" w:hanging="360"/>
      </w:pPr>
    </w:lvl>
    <w:lvl w:ilvl="7" w:tplc="1F3E0F62">
      <w:start w:val="1"/>
      <w:numFmt w:val="lowerLetter"/>
      <w:lvlText w:val="%8."/>
      <w:lvlJc w:val="left"/>
      <w:pPr>
        <w:ind w:left="5760" w:hanging="360"/>
      </w:pPr>
    </w:lvl>
    <w:lvl w:ilvl="8" w:tplc="989644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B1DF2"/>
    <w:multiLevelType w:val="hybridMultilevel"/>
    <w:tmpl w:val="1A64D40C"/>
    <w:lvl w:ilvl="0" w:tplc="59568F7C">
      <w:start w:val="1"/>
      <w:numFmt w:val="decimal"/>
      <w:lvlText w:val="%1."/>
      <w:lvlJc w:val="left"/>
    </w:lvl>
    <w:lvl w:ilvl="1" w:tplc="1EBC535E">
      <w:start w:val="1"/>
      <w:numFmt w:val="lowerLetter"/>
      <w:lvlText w:val="%2."/>
      <w:lvlJc w:val="left"/>
      <w:pPr>
        <w:ind w:left="1440" w:hanging="360"/>
      </w:pPr>
    </w:lvl>
    <w:lvl w:ilvl="2" w:tplc="90DCB96C">
      <w:start w:val="1"/>
      <w:numFmt w:val="lowerRoman"/>
      <w:lvlText w:val="%3."/>
      <w:lvlJc w:val="right"/>
      <w:pPr>
        <w:ind w:left="2160" w:hanging="180"/>
      </w:pPr>
    </w:lvl>
    <w:lvl w:ilvl="3" w:tplc="E7621E5A">
      <w:start w:val="1"/>
      <w:numFmt w:val="decimal"/>
      <w:lvlText w:val="%4."/>
      <w:lvlJc w:val="left"/>
      <w:pPr>
        <w:ind w:left="2880" w:hanging="360"/>
      </w:pPr>
    </w:lvl>
    <w:lvl w:ilvl="4" w:tplc="ED324D8E">
      <w:start w:val="1"/>
      <w:numFmt w:val="lowerLetter"/>
      <w:lvlText w:val="%5."/>
      <w:lvlJc w:val="left"/>
      <w:pPr>
        <w:ind w:left="3600" w:hanging="360"/>
      </w:pPr>
    </w:lvl>
    <w:lvl w:ilvl="5" w:tplc="DA601214">
      <w:start w:val="1"/>
      <w:numFmt w:val="lowerRoman"/>
      <w:lvlText w:val="%6."/>
      <w:lvlJc w:val="right"/>
      <w:pPr>
        <w:ind w:left="4320" w:hanging="180"/>
      </w:pPr>
    </w:lvl>
    <w:lvl w:ilvl="6" w:tplc="D7626D3C">
      <w:start w:val="1"/>
      <w:numFmt w:val="decimal"/>
      <w:lvlText w:val="%7."/>
      <w:lvlJc w:val="left"/>
      <w:pPr>
        <w:ind w:left="5040" w:hanging="360"/>
      </w:pPr>
    </w:lvl>
    <w:lvl w:ilvl="7" w:tplc="16AE71A2">
      <w:start w:val="1"/>
      <w:numFmt w:val="lowerLetter"/>
      <w:lvlText w:val="%8."/>
      <w:lvlJc w:val="left"/>
      <w:pPr>
        <w:ind w:left="5760" w:hanging="360"/>
      </w:pPr>
    </w:lvl>
    <w:lvl w:ilvl="8" w:tplc="F25C43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F6397"/>
    <w:multiLevelType w:val="hybridMultilevel"/>
    <w:tmpl w:val="B3600304"/>
    <w:lvl w:ilvl="0" w:tplc="1C8456A6">
      <w:start w:val="1"/>
      <w:numFmt w:val="decimal"/>
      <w:lvlText w:val="%1."/>
      <w:lvlJc w:val="left"/>
    </w:lvl>
    <w:lvl w:ilvl="1" w:tplc="9A36B158">
      <w:start w:val="1"/>
      <w:numFmt w:val="lowerLetter"/>
      <w:lvlText w:val="%2."/>
      <w:lvlJc w:val="left"/>
      <w:pPr>
        <w:ind w:left="1440" w:hanging="360"/>
      </w:pPr>
    </w:lvl>
    <w:lvl w:ilvl="2" w:tplc="078ABDCC">
      <w:start w:val="1"/>
      <w:numFmt w:val="lowerRoman"/>
      <w:lvlText w:val="%3."/>
      <w:lvlJc w:val="right"/>
      <w:pPr>
        <w:ind w:left="2160" w:hanging="180"/>
      </w:pPr>
    </w:lvl>
    <w:lvl w:ilvl="3" w:tplc="BEA083E4">
      <w:start w:val="1"/>
      <w:numFmt w:val="decimal"/>
      <w:lvlText w:val="%4."/>
      <w:lvlJc w:val="left"/>
      <w:pPr>
        <w:ind w:left="2880" w:hanging="360"/>
      </w:pPr>
    </w:lvl>
    <w:lvl w:ilvl="4" w:tplc="5FBC17E6">
      <w:start w:val="1"/>
      <w:numFmt w:val="lowerLetter"/>
      <w:lvlText w:val="%5."/>
      <w:lvlJc w:val="left"/>
      <w:pPr>
        <w:ind w:left="3600" w:hanging="360"/>
      </w:pPr>
    </w:lvl>
    <w:lvl w:ilvl="5" w:tplc="1FD46512">
      <w:start w:val="1"/>
      <w:numFmt w:val="lowerRoman"/>
      <w:lvlText w:val="%6."/>
      <w:lvlJc w:val="right"/>
      <w:pPr>
        <w:ind w:left="4320" w:hanging="180"/>
      </w:pPr>
    </w:lvl>
    <w:lvl w:ilvl="6" w:tplc="FE163E48">
      <w:start w:val="1"/>
      <w:numFmt w:val="decimal"/>
      <w:lvlText w:val="%7."/>
      <w:lvlJc w:val="left"/>
      <w:pPr>
        <w:ind w:left="5040" w:hanging="360"/>
      </w:pPr>
    </w:lvl>
    <w:lvl w:ilvl="7" w:tplc="A958020E">
      <w:start w:val="1"/>
      <w:numFmt w:val="lowerLetter"/>
      <w:lvlText w:val="%8."/>
      <w:lvlJc w:val="left"/>
      <w:pPr>
        <w:ind w:left="5760" w:hanging="360"/>
      </w:pPr>
    </w:lvl>
    <w:lvl w:ilvl="8" w:tplc="171273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1E8"/>
    <w:rsid w:val="006530ED"/>
    <w:rsid w:val="009701E8"/>
    <w:rsid w:val="00B31F00"/>
    <w:rsid w:val="00D50A05"/>
    <w:rsid w:val="00DD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05249-205E-4C1C-9777-494EED11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6</cp:revision>
  <dcterms:created xsi:type="dcterms:W3CDTF">2022-02-21T05:44:00Z</dcterms:created>
  <dcterms:modified xsi:type="dcterms:W3CDTF">2022-03-16T11:00:00Z</dcterms:modified>
</cp:coreProperties>
</file>